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42DB8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>Ермолаева И.А.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42DB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242DB8">
              <w:rPr>
                <w:rFonts w:cs="Times New Roman"/>
                <w:sz w:val="20"/>
              </w:rPr>
              <w:t xml:space="preserve"> </w:t>
            </w:r>
            <w:proofErr w:type="gramStart"/>
            <w:r w:rsidR="00242DB8">
              <w:rPr>
                <w:rFonts w:cs="Times New Roman"/>
                <w:sz w:val="20"/>
              </w:rPr>
              <w:t xml:space="preserve">общего </w:t>
            </w:r>
            <w:r>
              <w:rPr>
                <w:rFonts w:cs="Times New Roman"/>
                <w:sz w:val="20"/>
              </w:rPr>
              <w:t xml:space="preserve"> отдела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242DB8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42DB8">
              <w:rPr>
                <w:sz w:val="20"/>
                <w:szCs w:val="20"/>
              </w:rPr>
              <w:t>012611</w:t>
            </w:r>
            <w:r>
              <w:rPr>
                <w:sz w:val="20"/>
                <w:szCs w:val="20"/>
              </w:rPr>
              <w:t>,</w:t>
            </w:r>
            <w:r w:rsidR="00242DB8">
              <w:rPr>
                <w:sz w:val="20"/>
                <w:szCs w:val="20"/>
              </w:rPr>
              <w:t>03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r w:rsidR="00C73E21">
              <w:rPr>
                <w:rFonts w:cs="Times New Roman"/>
                <w:sz w:val="20"/>
              </w:rPr>
              <w:t xml:space="preserve">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242DB8">
              <w:rPr>
                <w:rFonts w:cs="Times New Roman"/>
                <w:sz w:val="20"/>
              </w:rPr>
              <w:t>53</w:t>
            </w:r>
            <w:r>
              <w:rPr>
                <w:rFonts w:cs="Times New Roman"/>
                <w:sz w:val="20"/>
              </w:rPr>
              <w:t>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242DB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ИП Венков </w:t>
            </w:r>
          </w:p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Администратор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174597,12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242DB8" w:rsidP="00242DB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Ланос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FE45F8" w:rsidRPr="00DF552A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FE45F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242DB8">
              <w:rPr>
                <w:rFonts w:cs="Times New Roman"/>
                <w:sz w:val="20"/>
              </w:rPr>
              <w:t>52</w:t>
            </w:r>
            <w:r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48,1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</w:tc>
        <w:tc>
          <w:tcPr>
            <w:tcW w:w="996" w:type="dxa"/>
            <w:shd w:val="clear" w:color="auto" w:fill="FFFFFF"/>
          </w:tcPr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42DB8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2021-05-20T14:07:00Z</dcterms:created>
  <dcterms:modified xsi:type="dcterms:W3CDTF">2021-05-20T14:07:00Z</dcterms:modified>
</cp:coreProperties>
</file>